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55" w:lineRule="auto"/>
      </w:pP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1122680</wp:posOffset>
            </wp:positionH>
            <wp:positionV relativeFrom="page">
              <wp:posOffset>748030</wp:posOffset>
            </wp:positionV>
            <wp:extent cx="5375275" cy="889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5147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pStyle w:val="2"/>
        <w:spacing w:line="256" w:lineRule="auto"/>
      </w:pPr>
    </w:p>
    <w:p>
      <w:pPr>
        <w:spacing w:before="140" w:line="223" w:lineRule="auto"/>
        <w:ind w:left="2750"/>
        <w:outlineLvl w:val="0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z w:val="43"/>
          <w:szCs w:val="43"/>
          <w14:textOutline w14:w="2790" w14:cap="flat" w14:cmpd="sng">
            <w14:solidFill>
              <w14:srgbClr w14:val="000000"/>
            </w14:solidFill>
            <w14:prstDash w14:val="solid"/>
            <w14:miter w14:val="10"/>
          </w14:textOutline>
        </w:rPr>
        <w:t>M</w:t>
      </w:r>
      <w:r>
        <w:rPr>
          <w:rFonts w:hint="eastAsia" w:ascii="宋体" w:hAnsi="宋体" w:eastAsia="宋体" w:cs="宋体"/>
          <w:sz w:val="43"/>
          <w:szCs w:val="43"/>
          <w:lang w:val="en-US" w:eastAsia="zh-CN"/>
          <w14:textOutline w14:w="2790" w14:cap="flat" w14:cmpd="sng">
            <w14:solidFill>
              <w14:srgbClr w14:val="000000"/>
            </w14:solidFill>
            <w14:prstDash w14:val="solid"/>
            <w14:miter w14:val="10"/>
          </w14:textOutline>
        </w:rPr>
        <w:t>10</w:t>
      </w:r>
      <w:r>
        <w:rPr>
          <w:rFonts w:ascii="宋体" w:hAnsi="宋体" w:eastAsia="宋体" w:cs="宋体"/>
          <w:spacing w:val="-83"/>
          <w:sz w:val="43"/>
          <w:szCs w:val="43"/>
        </w:rPr>
        <w:t xml:space="preserve"> </w:t>
      </w:r>
      <w:r>
        <w:rPr>
          <w:rFonts w:ascii="宋体" w:hAnsi="宋体" w:eastAsia="宋体" w:cs="宋体"/>
          <w:spacing w:val="6"/>
          <w:sz w:val="43"/>
          <w:szCs w:val="43"/>
          <w14:textOutline w14:w="2790" w14:cap="flat" w14:cmpd="sng">
            <w14:solidFill>
              <w14:srgbClr w14:val="000000"/>
            </w14:solidFill>
            <w14:prstDash w14:val="solid"/>
            <w14:miter w14:val="10"/>
          </w14:textOutline>
        </w:rPr>
        <w:t>产品规格书</w:t>
      </w: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68" w:line="220" w:lineRule="auto"/>
        <w:ind w:left="381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修订记录</w:t>
      </w:r>
    </w:p>
    <w:p>
      <w:pPr>
        <w:spacing w:line="127" w:lineRule="exact"/>
      </w:pPr>
    </w:p>
    <w:tbl>
      <w:tblPr>
        <w:tblStyle w:val="5"/>
        <w:tblW w:w="8080" w:type="dxa"/>
        <w:tblInd w:w="17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4"/>
        <w:gridCol w:w="1273"/>
        <w:gridCol w:w="3965"/>
        <w:gridCol w:w="1062"/>
        <w:gridCol w:w="106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36" w:line="220" w:lineRule="auto"/>
              <w:ind w:left="1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版本</w:t>
            </w: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36" w:line="221" w:lineRule="auto"/>
              <w:ind w:left="45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2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日期</w:t>
            </w: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35" w:line="223" w:lineRule="auto"/>
              <w:ind w:left="176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描述</w:t>
            </w: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36" w:line="220" w:lineRule="auto"/>
              <w:ind w:left="2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修订人</w:t>
            </w: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36" w:line="220" w:lineRule="auto"/>
              <w:ind w:left="3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部门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714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27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96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066" w:type="dxa"/>
            <w:tcBorders>
              <w:top w:val="single" w:color="000000" w:sz="6" w:space="0"/>
              <w:left w:val="single" w:color="000000" w:sz="8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714" w:type="dxa"/>
            <w:vAlign w:val="top"/>
          </w:tcPr>
          <w:p>
            <w:pPr>
              <w:pStyle w:val="6"/>
            </w:pPr>
          </w:p>
        </w:tc>
        <w:tc>
          <w:tcPr>
            <w:tcW w:w="1273" w:type="dxa"/>
            <w:vAlign w:val="top"/>
          </w:tcPr>
          <w:p>
            <w:pPr>
              <w:pStyle w:val="6"/>
            </w:pPr>
          </w:p>
        </w:tc>
        <w:tc>
          <w:tcPr>
            <w:tcW w:w="3965" w:type="dxa"/>
            <w:vAlign w:val="top"/>
          </w:tcPr>
          <w:p>
            <w:pPr>
              <w:pStyle w:val="6"/>
            </w:pPr>
          </w:p>
        </w:tc>
        <w:tc>
          <w:tcPr>
            <w:tcW w:w="1062" w:type="dxa"/>
            <w:vAlign w:val="top"/>
          </w:tcPr>
          <w:p>
            <w:pPr>
              <w:pStyle w:val="6"/>
            </w:pPr>
          </w:p>
        </w:tc>
        <w:tc>
          <w:tcPr>
            <w:tcW w:w="1066" w:type="dxa"/>
            <w:vAlign w:val="top"/>
          </w:tcPr>
          <w:p>
            <w:pPr>
              <w:pStyle w:val="6"/>
            </w:pPr>
          </w:p>
        </w:tc>
      </w:tr>
    </w:tbl>
    <w:p>
      <w:pPr>
        <w:pStyle w:val="2"/>
      </w:pPr>
    </w:p>
    <w:p>
      <w:pPr>
        <w:sectPr>
          <w:footerReference r:id="rId5" w:type="default"/>
          <w:pgSz w:w="11907" w:h="16839"/>
          <w:pgMar w:top="1178" w:right="1672" w:bottom="1258" w:left="1768" w:header="0" w:footer="1096" w:gutter="0"/>
          <w:cols w:space="720" w:num="1"/>
        </w:sectPr>
      </w:pPr>
    </w:p>
    <w:p>
      <w:pPr>
        <w:spacing w:before="279" w:line="220" w:lineRule="auto"/>
        <w:ind w:left="40"/>
        <w:outlineLvl w:val="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3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一、</w:t>
      </w:r>
      <w:r>
        <w:rPr>
          <w:rFonts w:ascii="宋体" w:hAnsi="宋体" w:eastAsia="宋体" w:cs="宋体"/>
          <w:spacing w:val="-3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产品外观</w:t>
      </w:r>
    </w:p>
    <w:p>
      <w:pPr>
        <w:spacing w:before="159" w:line="221" w:lineRule="auto"/>
        <w:ind w:left="567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5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效果图如图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5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1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5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所示。</w:t>
      </w:r>
    </w:p>
    <w:p>
      <w:pPr>
        <w:spacing w:before="124" w:line="9465" w:lineRule="exact"/>
        <w:ind w:firstLine="1615"/>
      </w:pPr>
      <w:r>
        <w:rPr>
          <w:position w:val="-189"/>
        </w:rPr>
        <w:drawing>
          <wp:inline distT="0" distB="0" distL="0" distR="0">
            <wp:extent cx="3323590" cy="601027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23843" cy="601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69" w:line="222" w:lineRule="auto"/>
        <w:ind w:left="452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1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图</w:t>
      </w:r>
      <w:r>
        <w:rPr>
          <w:rFonts w:ascii="宋体" w:hAnsi="宋体" w:eastAsia="宋体" w:cs="宋体"/>
          <w:spacing w:val="-29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1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1</w:t>
      </w:r>
    </w:p>
    <w:p>
      <w:pPr>
        <w:spacing w:line="222" w:lineRule="auto"/>
        <w:rPr>
          <w:rFonts w:ascii="宋体" w:hAnsi="宋体" w:eastAsia="宋体" w:cs="宋体"/>
          <w:sz w:val="21"/>
          <w:szCs w:val="21"/>
        </w:rPr>
        <w:sectPr>
          <w:headerReference r:id="rId6" w:type="default"/>
          <w:footerReference r:id="rId7" w:type="default"/>
          <w:pgSz w:w="11907" w:h="16839"/>
          <w:pgMar w:top="1192" w:right="1672" w:bottom="1258" w:left="1768" w:header="1178" w:footer="1096" w:gutter="0"/>
          <w:cols w:space="720" w:num="1"/>
        </w:sectPr>
      </w:pPr>
    </w:p>
    <w:p>
      <w:pPr>
        <w:pStyle w:val="2"/>
        <w:spacing w:line="249" w:lineRule="auto"/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1122680</wp:posOffset>
            </wp:positionH>
            <wp:positionV relativeFrom="page">
              <wp:posOffset>748030</wp:posOffset>
            </wp:positionV>
            <wp:extent cx="5375275" cy="889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5147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50" w:lineRule="auto"/>
      </w:pPr>
    </w:p>
    <w:p>
      <w:pPr>
        <w:spacing w:before="69" w:line="410" w:lineRule="exact"/>
        <w:ind w:left="371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position w:val="15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二、</w:t>
      </w:r>
      <w:r>
        <w:rPr>
          <w:rFonts w:ascii="宋体" w:hAnsi="宋体" w:eastAsia="宋体" w:cs="宋体"/>
          <w:spacing w:val="-41"/>
          <w:position w:val="15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position w:val="15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产品配置清单</w:t>
      </w:r>
    </w:p>
    <w:p>
      <w:pPr>
        <w:spacing w:line="221" w:lineRule="auto"/>
        <w:ind w:left="788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3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配置如下表</w:t>
      </w:r>
      <w:r>
        <w:rPr>
          <w:rFonts w:ascii="宋体" w:hAnsi="宋体" w:eastAsia="宋体" w:cs="宋体"/>
          <w:spacing w:val="-25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1.</w:t>
      </w:r>
    </w:p>
    <w:p>
      <w:pPr>
        <w:spacing w:before="156" w:line="221" w:lineRule="auto"/>
        <w:ind w:left="3676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表</w:t>
      </w:r>
      <w:r>
        <w:rPr>
          <w:rFonts w:ascii="宋体" w:hAnsi="宋体" w:eastAsia="宋体" w:cs="宋体"/>
          <w:spacing w:val="-2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1</w:t>
      </w:r>
      <w:r>
        <w:rPr>
          <w:rFonts w:ascii="宋体" w:hAnsi="宋体" w:eastAsia="宋体" w:cs="宋体"/>
          <w:spacing w:val="-4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M</w:t>
      </w:r>
      <w:r>
        <w:rPr>
          <w:rFonts w:hint="eastAsia" w:ascii="宋体" w:hAnsi="宋体" w:eastAsia="宋体" w:cs="宋体"/>
          <w:spacing w:val="-4"/>
          <w:sz w:val="21"/>
          <w:szCs w:val="21"/>
          <w:lang w:val="en-US" w:eastAsia="zh-CN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10</w:t>
      </w:r>
      <w:r>
        <w:rPr>
          <w:rFonts w:ascii="宋体" w:hAnsi="宋体" w:eastAsia="宋体" w:cs="宋体"/>
          <w:spacing w:val="-46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4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配置清单</w:t>
      </w:r>
    </w:p>
    <w:p>
      <w:pPr>
        <w:spacing w:line="126" w:lineRule="exact"/>
      </w:pPr>
    </w:p>
    <w:tbl>
      <w:tblPr>
        <w:tblStyle w:val="5"/>
        <w:tblW w:w="8646" w:type="dxa"/>
        <w:tblInd w:w="24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5"/>
        <w:gridCol w:w="680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  <w:tl2br w:val="single" w:color="000000" w:sz="4" w:space="0"/>
            </w:tcBorders>
            <w:vAlign w:val="top"/>
          </w:tcPr>
          <w:p>
            <w:pPr>
              <w:spacing w:before="44" w:line="220" w:lineRule="auto"/>
              <w:ind w:left="12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参数</w:t>
            </w:r>
          </w:p>
          <w:p>
            <w:pPr>
              <w:spacing w:before="22" w:line="222" w:lineRule="auto"/>
              <w:ind w:left="21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功能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2" w:line="220" w:lineRule="auto"/>
              <w:ind w:left="7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板卡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52" w:line="220" w:lineRule="auto"/>
              <w:ind w:left="1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全频板卡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6" w:line="220" w:lineRule="auto"/>
              <w:ind w:left="4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集成天线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56" w:line="221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全频螺旋天线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7" w:line="225" w:lineRule="auto"/>
              <w:ind w:left="51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网络通讯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58" w:line="225" w:lineRule="auto"/>
              <w:ind w:left="1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4G全网通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8" w:line="222" w:lineRule="auto"/>
              <w:ind w:left="7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蓝牙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52" w:line="228" w:lineRule="auto"/>
              <w:ind w:left="1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BT4.2向下兼容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184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95" w:line="182" w:lineRule="auto"/>
              <w:ind w:left="7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WIFI</w:t>
            </w:r>
          </w:p>
        </w:tc>
        <w:tc>
          <w:tcPr>
            <w:tcW w:w="6801" w:type="dxa"/>
            <w:tcBorders>
              <w:top w:val="single" w:color="000000" w:sz="6" w:space="0"/>
              <w:left w:val="single" w:color="000000" w:sz="8" w:space="0"/>
            </w:tcBorders>
            <w:vAlign w:val="top"/>
          </w:tcPr>
          <w:p>
            <w:pPr>
              <w:spacing w:before="54" w:line="222" w:lineRule="auto"/>
              <w:ind w:left="1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0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IEEE</w:t>
            </w:r>
            <w:r>
              <w:rPr>
                <w:rFonts w:ascii="宋体" w:hAnsi="宋体" w:eastAsia="宋体" w:cs="宋体"/>
                <w:spacing w:val="-2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802.11</w:t>
            </w:r>
            <w:r>
              <w:rPr>
                <w:rFonts w:ascii="宋体" w:hAnsi="宋体" w:eastAsia="宋体" w:cs="宋体"/>
                <w:spacing w:val="-3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b/g/n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1845" w:type="dxa"/>
            <w:vAlign w:val="top"/>
          </w:tcPr>
          <w:p>
            <w:pPr>
              <w:spacing w:before="97" w:line="220" w:lineRule="auto"/>
              <w:ind w:left="7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惯导</w:t>
            </w:r>
          </w:p>
        </w:tc>
        <w:tc>
          <w:tcPr>
            <w:tcW w:w="6801" w:type="dxa"/>
            <w:vAlign w:val="top"/>
          </w:tcPr>
          <w:p>
            <w:pPr>
              <w:spacing w:before="98" w:line="220" w:lineRule="auto"/>
              <w:ind w:left="10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支持</w:t>
            </w:r>
          </w:p>
        </w:tc>
      </w:tr>
    </w:tbl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spacing w:before="68" w:line="220" w:lineRule="auto"/>
        <w:ind w:left="368"/>
        <w:outlineLvl w:val="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三、</w:t>
      </w:r>
      <w:r>
        <w:rPr>
          <w:rFonts w:ascii="宋体" w:hAnsi="宋体" w:eastAsia="宋体" w:cs="宋体"/>
          <w:spacing w:val="-3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产品技术参数</w:t>
      </w:r>
    </w:p>
    <w:p>
      <w:pPr>
        <w:spacing w:before="158" w:line="220" w:lineRule="auto"/>
        <w:ind w:left="789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3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参数请见表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3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2。</w:t>
      </w:r>
    </w:p>
    <w:p>
      <w:pPr>
        <w:spacing w:before="64" w:line="220" w:lineRule="auto"/>
        <w:ind w:left="3914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2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表</w:t>
      </w:r>
      <w:r>
        <w:rPr>
          <w:rFonts w:ascii="宋体" w:hAnsi="宋体" w:eastAsia="宋体" w:cs="宋体"/>
          <w:spacing w:val="-40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2</w:t>
      </w:r>
      <w:r>
        <w:rPr>
          <w:rFonts w:ascii="宋体" w:hAnsi="宋体" w:eastAsia="宋体" w:cs="宋体"/>
          <w:spacing w:val="-2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2"/>
          <w:sz w:val="21"/>
          <w:szCs w:val="21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产品技术参数</w:t>
      </w:r>
    </w:p>
    <w:p>
      <w:pPr>
        <w:spacing w:line="31" w:lineRule="exact"/>
      </w:pPr>
    </w:p>
    <w:tbl>
      <w:tblPr>
        <w:tblStyle w:val="5"/>
        <w:tblW w:w="9117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1"/>
        <w:gridCol w:w="1395"/>
        <w:gridCol w:w="663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091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101" w:line="221" w:lineRule="auto"/>
              <w:ind w:left="10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项目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1" w:line="221" w:lineRule="auto"/>
              <w:ind w:left="9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子项目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01" w:line="220" w:lineRule="auto"/>
              <w:ind w:left="1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参数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  <w:spacing w:line="282" w:lineRule="auto"/>
            </w:pPr>
          </w:p>
          <w:p>
            <w:pPr>
              <w:pStyle w:val="6"/>
              <w:spacing w:line="282" w:lineRule="auto"/>
            </w:pPr>
          </w:p>
          <w:p>
            <w:pPr>
              <w:pStyle w:val="6"/>
              <w:spacing w:line="282" w:lineRule="auto"/>
            </w:pPr>
          </w:p>
          <w:p>
            <w:pPr>
              <w:pStyle w:val="6"/>
              <w:spacing w:line="282" w:lineRule="auto"/>
            </w:pPr>
          </w:p>
          <w:p>
            <w:pPr>
              <w:pStyle w:val="6"/>
              <w:spacing w:line="282" w:lineRule="auto"/>
            </w:pPr>
          </w:p>
          <w:p>
            <w:pPr>
              <w:spacing w:before="68" w:line="222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GNSS</w:t>
            </w:r>
            <w:r>
              <w:rPr>
                <w:rFonts w:ascii="宋体" w:hAnsi="宋体" w:eastAsia="宋体" w:cs="宋体"/>
                <w:spacing w:val="1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性能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6" w:line="220" w:lineRule="auto"/>
              <w:ind w:left="9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通道数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26" w:line="194" w:lineRule="auto"/>
              <w:ind w:left="106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6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1408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4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  <w:spacing w:line="344" w:lineRule="auto"/>
            </w:pPr>
          </w:p>
          <w:p>
            <w:pPr>
              <w:pStyle w:val="6"/>
              <w:spacing w:line="345" w:lineRule="auto"/>
            </w:pPr>
          </w:p>
          <w:p>
            <w:pPr>
              <w:spacing w:before="68" w:line="220" w:lineRule="auto"/>
              <w:ind w:left="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跟踪特性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2" w:line="314" w:lineRule="exact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GPS</w:t>
            </w:r>
            <w:r>
              <w:rPr>
                <w:rFonts w:ascii="宋体" w:hAnsi="宋体" w:eastAsia="宋体" w:cs="宋体"/>
                <w:spacing w:val="14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/</w:t>
            </w:r>
            <w:r>
              <w:rPr>
                <w:rFonts w:ascii="宋体" w:hAnsi="宋体" w:eastAsia="宋体" w:cs="宋体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QZSS</w:t>
            </w:r>
            <w:r>
              <w:rPr>
                <w:rFonts w:ascii="宋体" w:hAnsi="宋体" w:eastAsia="宋体" w:cs="宋体"/>
                <w:spacing w:val="14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:</w:t>
            </w:r>
            <w:r>
              <w:rPr>
                <w:rFonts w:ascii="宋体" w:hAnsi="宋体" w:eastAsia="宋体" w:cs="宋体"/>
                <w:spacing w:val="-19"/>
                <w:position w:val="8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4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L1C/A，L2P（W</w:t>
            </w:r>
            <w:r>
              <w:rPr>
                <w:rFonts w:ascii="宋体" w:hAnsi="宋体" w:eastAsia="宋体" w:cs="宋体"/>
                <w:spacing w:val="24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），</w:t>
            </w:r>
            <w:r>
              <w:rPr>
                <w:rFonts w:ascii="宋体" w:hAnsi="宋体" w:eastAsia="宋体" w:cs="宋体"/>
                <w:spacing w:val="14"/>
                <w:position w:val="8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L5</w:t>
            </w:r>
          </w:p>
          <w:p>
            <w:pPr>
              <w:spacing w:line="187" w:lineRule="auto"/>
              <w:ind w:left="10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2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BeiDou:</w:t>
            </w:r>
            <w:r>
              <w:rPr>
                <w:rFonts w:ascii="宋体" w:hAnsi="宋体" w:eastAsia="宋体" w:cs="宋体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B1I，B2I，B3I</w:t>
            </w:r>
          </w:p>
          <w:p>
            <w:pPr>
              <w:spacing w:before="84" w:line="188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-4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Galileo:</w:t>
            </w:r>
            <w:r>
              <w:rPr>
                <w:rFonts w:ascii="宋体" w:hAnsi="宋体" w:eastAsia="宋体" w:cs="宋体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E1，E5b，E5a</w:t>
            </w:r>
          </w:p>
          <w:p>
            <w:pPr>
              <w:spacing w:before="90" w:line="185" w:lineRule="auto"/>
              <w:ind w:left="102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7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GLONASS:</w:t>
            </w:r>
            <w:r>
              <w:rPr>
                <w:rFonts w:ascii="宋体" w:hAnsi="宋体" w:eastAsia="宋体" w:cs="宋体"/>
                <w:spacing w:val="-24"/>
                <w:sz w:val="19"/>
                <w:szCs w:val="19"/>
              </w:rPr>
              <w:t xml:space="preserve"> </w:t>
            </w:r>
            <w:r>
              <w:rPr>
                <w:rFonts w:ascii="宋体" w:hAnsi="宋体" w:eastAsia="宋体" w:cs="宋体"/>
                <w:spacing w:val="17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G1，G2</w:t>
            </w:r>
          </w:p>
          <w:p>
            <w:pPr>
              <w:spacing w:before="50"/>
              <w:ind w:left="98"/>
              <w:rPr>
                <w:rFonts w:ascii="宋体" w:hAnsi="宋体" w:eastAsia="宋体" w:cs="宋体"/>
                <w:sz w:val="19"/>
                <w:szCs w:val="19"/>
              </w:rPr>
            </w:pPr>
            <w:r>
              <w:rPr>
                <w:rFonts w:ascii="宋体" w:hAnsi="宋体" w:eastAsia="宋体" w:cs="宋体"/>
                <w:spacing w:val="15"/>
                <w:w w:val="112"/>
                <w:sz w:val="19"/>
                <w:szCs w:val="1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SBAS：WAAS，EGNOS，GAGAN，MSAS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9" w:line="220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输出频率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2" w:line="215" w:lineRule="auto"/>
              <w:ind w:left="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up</w:t>
            </w:r>
            <w:r>
              <w:rPr>
                <w:rFonts w:ascii="宋体" w:hAnsi="宋体" w:eastAsia="宋体" w:cs="宋体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to</w:t>
            </w:r>
            <w:r>
              <w:rPr>
                <w:rFonts w:ascii="宋体" w:hAnsi="宋体" w:eastAsia="宋体" w:cs="宋体"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Hz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41" w:line="231" w:lineRule="auto"/>
              <w:ind w:left="107" w:right="231" w:firstLine="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固定解收敛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8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时间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3" w:line="237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≤10s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  <w:spacing w:line="242" w:lineRule="auto"/>
            </w:pPr>
          </w:p>
          <w:p>
            <w:pPr>
              <w:spacing w:before="69" w:line="221" w:lineRule="auto"/>
              <w:ind w:left="1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启动时间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6" w:line="221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冷启动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1" w:line="223" w:lineRule="auto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小于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30s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1" w:line="221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热启动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3" w:line="223" w:lineRule="auto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小于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5s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091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101" w:line="220" w:lineRule="auto"/>
              <w:ind w:left="1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精度指标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1" w:line="220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水平精度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24" w:line="215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≤8mm+1ppm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  <w:spacing w:line="324" w:lineRule="auto"/>
            </w:pPr>
          </w:p>
          <w:p>
            <w:pPr>
              <w:spacing w:before="68" w:line="222" w:lineRule="auto"/>
              <w:ind w:left="14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电气性能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79" w:line="220" w:lineRule="auto"/>
              <w:ind w:left="1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电池特性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79" w:line="220" w:lineRule="auto"/>
              <w:ind w:left="1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内置电池，室温下移动站网络模式可支持不少于</w:t>
            </w:r>
            <w:r>
              <w:rPr>
                <w:rFonts w:ascii="宋体" w:hAnsi="宋体" w:eastAsia="宋体" w:cs="宋体"/>
                <w:spacing w:val="-28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</w:t>
            </w:r>
            <w:r>
              <w:rPr>
                <w:rFonts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个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小时工作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1" w:line="220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输入电压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00" w:line="214" w:lineRule="auto"/>
              <w:ind w:left="9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Type_C</w:t>
            </w:r>
            <w:r>
              <w:rPr>
                <w:rFonts w:ascii="宋体" w:hAnsi="宋体" w:eastAsia="宋体" w:cs="宋体"/>
                <w:spacing w:val="-39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接口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DC</w:t>
            </w:r>
            <w:r>
              <w:rPr>
                <w:rFonts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输入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5V/2A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line="466" w:lineRule="auto"/>
            </w:pPr>
          </w:p>
          <w:p>
            <w:pPr>
              <w:spacing w:before="68" w:line="222" w:lineRule="auto"/>
              <w:ind w:left="12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系统配置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3" w:line="220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操作系统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38" w:line="182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LINUX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5" w:line="220" w:lineRule="auto"/>
              <w:ind w:left="12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8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内置存储</w:t>
            </w:r>
          </w:p>
        </w:tc>
        <w:tc>
          <w:tcPr>
            <w:tcW w:w="6631" w:type="dxa"/>
            <w:tcBorders>
              <w:top w:val="single" w:color="000000" w:sz="6" w:space="0"/>
              <w:left w:val="single" w:color="000000" w:sz="8" w:space="0"/>
            </w:tcBorders>
            <w:vAlign w:val="top"/>
          </w:tcPr>
          <w:p>
            <w:pPr>
              <w:spacing w:before="104" w:line="221" w:lineRule="auto"/>
              <w:ind w:left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128MB，客户可用</w:t>
            </w:r>
            <w:r>
              <w:rPr>
                <w:rFonts w:ascii="宋体" w:hAnsi="宋体" w:eastAsia="宋体" w:cs="宋体"/>
                <w:spacing w:val="-19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19MB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1091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vAlign w:val="top"/>
          </w:tcPr>
          <w:p>
            <w:pPr>
              <w:spacing w:before="113" w:line="222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蓝牙</w:t>
            </w:r>
          </w:p>
        </w:tc>
        <w:tc>
          <w:tcPr>
            <w:tcW w:w="6631" w:type="dxa"/>
            <w:vAlign w:val="top"/>
          </w:tcPr>
          <w:p>
            <w:pPr>
              <w:spacing w:before="114" w:line="220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V4.2，</w:t>
            </w:r>
            <w:r>
              <w:rPr>
                <w:rFonts w:ascii="宋体" w:hAnsi="宋体" w:eastAsia="宋体" w:cs="宋体"/>
                <w:spacing w:val="4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向下兼容/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BLE</w:t>
            </w:r>
          </w:p>
        </w:tc>
      </w:tr>
    </w:tbl>
    <w:p>
      <w:pPr>
        <w:pStyle w:val="2"/>
      </w:pPr>
    </w:p>
    <w:p>
      <w:pPr>
        <w:sectPr>
          <w:headerReference r:id="rId8" w:type="default"/>
          <w:footerReference r:id="rId9" w:type="default"/>
          <w:pgSz w:w="11907" w:h="16839"/>
          <w:pgMar w:top="400" w:right="1341" w:bottom="1258" w:left="1437" w:header="0" w:footer="1096" w:gutter="0"/>
          <w:cols w:space="720" w:num="1"/>
        </w:sectPr>
      </w:pPr>
    </w:p>
    <w:p>
      <w:pPr>
        <w:spacing w:before="19"/>
      </w:pPr>
      <w:r>
        <w:drawing>
          <wp:anchor distT="0" distB="0" distL="0" distR="0" simplePos="0" relativeHeight="251661312" behindDoc="0" locked="0" layoutInCell="0" allowOverlap="1">
            <wp:simplePos x="0" y="0"/>
            <wp:positionH relativeFrom="page">
              <wp:posOffset>1122680</wp:posOffset>
            </wp:positionH>
            <wp:positionV relativeFrom="page">
              <wp:posOffset>748030</wp:posOffset>
            </wp:positionV>
            <wp:extent cx="5375275" cy="889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5147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9"/>
      </w:pPr>
    </w:p>
    <w:p>
      <w:pPr>
        <w:spacing w:before="18"/>
      </w:pPr>
    </w:p>
    <w:p>
      <w:pPr>
        <w:spacing w:before="18"/>
      </w:pPr>
    </w:p>
    <w:tbl>
      <w:tblPr>
        <w:tblStyle w:val="5"/>
        <w:tblW w:w="9117" w:type="dxa"/>
        <w:tblInd w:w="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91"/>
        <w:gridCol w:w="1395"/>
        <w:gridCol w:w="3383"/>
        <w:gridCol w:w="324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36" w:line="182" w:lineRule="auto"/>
              <w:ind w:left="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WIFI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00" w:line="215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802.11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b/g/n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2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  <w:spacing w:line="387" w:lineRule="auto"/>
            </w:pPr>
          </w:p>
          <w:p>
            <w:pPr>
              <w:spacing w:before="68" w:line="225" w:lineRule="auto"/>
              <w:ind w:left="11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网络通讯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79" w:line="185" w:lineRule="auto"/>
              <w:ind w:left="9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LTE-CAT1</w:t>
            </w:r>
          </w:p>
          <w:p>
            <w:pPr>
              <w:spacing w:before="31" w:line="225" w:lineRule="auto"/>
              <w:ind w:left="9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LTE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FDD: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B1/B3/B5/B8</w:t>
            </w:r>
          </w:p>
          <w:p>
            <w:pPr>
              <w:spacing w:before="16" w:line="241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TD-LTE: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B34/38/B39/B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40/B41</w:t>
            </w:r>
          </w:p>
          <w:p>
            <w:pPr>
              <w:spacing w:line="225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GSM: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B3/B5/B8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7" w:line="222" w:lineRule="auto"/>
              <w:ind w:left="9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NanoSIM</w:t>
            </w:r>
            <w:r>
              <w:rPr>
                <w:rFonts w:ascii="宋体" w:hAnsi="宋体" w:eastAsia="宋体" w:cs="宋体"/>
                <w:spacing w:val="-42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卡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98" w:line="220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移动，电信，联通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091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175" w:line="220" w:lineRule="auto"/>
              <w:ind w:left="1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倾斜测量</w:t>
            </w:r>
          </w:p>
        </w:tc>
        <w:tc>
          <w:tcPr>
            <w:tcW w:w="8026" w:type="dxa"/>
            <w:gridSpan w:val="3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74" w:line="220" w:lineRule="auto"/>
              <w:ind w:left="101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30°杆尖定位精度</w:t>
            </w:r>
            <w:r>
              <w:rPr>
                <w:rFonts w:ascii="宋体" w:hAnsi="宋体" w:eastAsia="宋体" w:cs="宋体"/>
                <w:spacing w:val="-25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3cm</w:t>
            </w:r>
            <w:r>
              <w:rPr>
                <w:rFonts w:ascii="宋体" w:hAnsi="宋体" w:eastAsia="宋体" w:cs="宋体"/>
                <w:spacing w:val="-2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以内，60°杆尖定位精度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5cm</w:t>
            </w:r>
            <w:r>
              <w:rPr>
                <w:rFonts w:ascii="宋体" w:hAnsi="宋体" w:eastAsia="宋体" w:cs="宋体"/>
                <w:spacing w:val="-2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以内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" w:hRule="atLeast"/>
        </w:trPr>
        <w:tc>
          <w:tcPr>
            <w:tcW w:w="1091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71" w:line="220" w:lineRule="auto"/>
              <w:ind w:left="1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数据接口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71" w:line="215" w:lineRule="auto"/>
              <w:ind w:left="9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Type-C</w:t>
            </w:r>
            <w:r>
              <w:rPr>
                <w:rFonts w:ascii="宋体" w:hAnsi="宋体" w:eastAsia="宋体" w:cs="宋体"/>
                <w:spacing w:val="-4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接口</w:t>
            </w:r>
          </w:p>
        </w:tc>
        <w:tc>
          <w:tcPr>
            <w:tcW w:w="338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70" w:line="220" w:lineRule="auto"/>
              <w:ind w:left="1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用于充电和数据传输</w:t>
            </w:r>
          </w:p>
        </w:tc>
        <w:tc>
          <w:tcPr>
            <w:tcW w:w="3248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pStyle w:val="6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  <w:spacing w:line="301" w:lineRule="auto"/>
            </w:pPr>
          </w:p>
          <w:p>
            <w:pPr>
              <w:pStyle w:val="6"/>
              <w:spacing w:line="302" w:lineRule="auto"/>
            </w:pPr>
          </w:p>
          <w:p>
            <w:pPr>
              <w:spacing w:before="68" w:line="220" w:lineRule="auto"/>
              <w:ind w:left="11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人机接口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77" w:line="220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按键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39" w:line="229" w:lineRule="auto"/>
              <w:ind w:left="118" w:right="104" w:firstLine="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电源按键，用于开启与关闭主机（开机短按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  <w:r>
              <w:rPr>
                <w:rFonts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秒，关机长按</w:t>
            </w:r>
            <w:r>
              <w:rPr>
                <w:rFonts w:ascii="宋体" w:hAnsi="宋体" w:eastAsia="宋体" w:cs="宋体"/>
                <w:spacing w:val="-40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  <w:r>
              <w:rPr>
                <w:rFonts w:ascii="宋体" w:hAnsi="宋体" w:eastAsia="宋体" w:cs="宋体"/>
                <w:spacing w:val="-4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秒</w:t>
            </w: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后三灯</w:t>
            </w:r>
            <w:r>
              <w:rPr>
                <w:rFonts w:ascii="宋体" w:hAnsi="宋体" w:eastAsia="宋体" w:cs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闪烁，再短按关机）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7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  <w:spacing w:line="313" w:lineRule="auto"/>
            </w:pPr>
          </w:p>
          <w:p>
            <w:pPr>
              <w:spacing w:before="69" w:line="221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指示灯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50" w:line="220" w:lineRule="auto"/>
              <w:ind w:left="10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绿色指示灯亮，表示正常工作</w:t>
            </w:r>
          </w:p>
          <w:p>
            <w:pPr>
              <w:spacing w:before="63" w:line="312" w:lineRule="exact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position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蓝色指示灯，常亮蓝牙连上，差分数据来闪烁</w:t>
            </w:r>
          </w:p>
          <w:p>
            <w:pPr>
              <w:spacing w:line="220" w:lineRule="auto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红色指示灯，亮表示充电，闪烁表示低电量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restart"/>
            <w:tcBorders>
              <w:left w:val="single" w:color="000000" w:sz="6" w:space="0"/>
              <w:bottom w:val="nil"/>
              <w:right w:val="single" w:color="000000" w:sz="8" w:space="0"/>
            </w:tcBorders>
            <w:vAlign w:val="top"/>
          </w:tcPr>
          <w:p>
            <w:pPr>
              <w:pStyle w:val="6"/>
              <w:spacing w:line="245" w:lineRule="auto"/>
            </w:pPr>
          </w:p>
          <w:p>
            <w:pPr>
              <w:spacing w:before="69" w:line="221" w:lineRule="auto"/>
              <w:ind w:left="11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物理指标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9" w:line="220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尺寸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31" w:line="185" w:lineRule="auto"/>
              <w:ind w:left="11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118mm*60mm*34m</w:t>
            </w:r>
            <w:bookmarkStart w:id="0" w:name="_GoBack"/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m</w:t>
            </w:r>
            <w:bookmarkEnd w:id="0"/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091" w:type="dxa"/>
            <w:vMerge w:val="continue"/>
            <w:tcBorders>
              <w:top w:val="nil"/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1" w:line="226" w:lineRule="auto"/>
              <w:ind w:left="9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重量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00" w:line="215" w:lineRule="auto"/>
              <w:ind w:left="10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&lt;</w:t>
            </w:r>
            <w:r>
              <w:rPr>
                <w:rFonts w:ascii="宋体" w:hAnsi="宋体" w:eastAsia="宋体" w:cs="宋体"/>
                <w:spacing w:val="2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160g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line="299" w:lineRule="auto"/>
            </w:pPr>
          </w:p>
          <w:p>
            <w:pPr>
              <w:pStyle w:val="6"/>
              <w:spacing w:line="299" w:lineRule="auto"/>
            </w:pPr>
          </w:p>
          <w:p>
            <w:pPr>
              <w:pStyle w:val="6"/>
              <w:spacing w:line="300" w:lineRule="auto"/>
            </w:pPr>
          </w:p>
          <w:p>
            <w:pPr>
              <w:spacing w:before="69" w:line="221" w:lineRule="auto"/>
              <w:ind w:left="12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环境性能</w:t>
            </w: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99" w:line="221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工作温度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99" w:line="238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-20℃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~</w:t>
            </w:r>
            <w:r>
              <w:rPr>
                <w:rFonts w:ascii="宋体" w:hAnsi="宋体" w:eastAsia="宋体" w:cs="宋体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+65℃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0" w:line="220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存储温度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00" w:line="238" w:lineRule="auto"/>
              <w:ind w:left="9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-40℃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~</w:t>
            </w:r>
            <w:r>
              <w:rPr>
                <w:rFonts w:ascii="宋体" w:hAnsi="宋体" w:eastAsia="宋体" w:cs="宋体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+80℃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09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2" w:line="220" w:lineRule="auto"/>
              <w:ind w:left="1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防水防尘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134" w:line="184" w:lineRule="auto"/>
              <w:ind w:left="1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IP67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09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102" w:line="222" w:lineRule="auto"/>
              <w:ind w:left="99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跌落</w:t>
            </w:r>
          </w:p>
        </w:tc>
        <w:tc>
          <w:tcPr>
            <w:tcW w:w="6631" w:type="dxa"/>
            <w:gridSpan w:val="2"/>
            <w:tcBorders>
              <w:top w:val="single" w:color="000000" w:sz="6" w:space="0"/>
              <w:left w:val="single" w:color="000000" w:sz="8" w:space="0"/>
            </w:tcBorders>
            <w:vAlign w:val="top"/>
          </w:tcPr>
          <w:p>
            <w:pPr>
              <w:spacing w:before="103" w:line="220" w:lineRule="auto"/>
              <w:ind w:left="10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常温抗</w:t>
            </w:r>
            <w:r>
              <w:rPr>
                <w:rFonts w:ascii="宋体" w:hAnsi="宋体" w:eastAsia="宋体" w:cs="宋体"/>
                <w:spacing w:val="-41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  <w:r>
              <w:rPr>
                <w:rFonts w:ascii="宋体" w:hAnsi="宋体" w:eastAsia="宋体" w:cs="宋体"/>
                <w:spacing w:val="-4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米随杆跌落（硬木地面</w:t>
            </w:r>
            <w:r>
              <w:rPr>
                <w:rFonts w:ascii="宋体" w:hAnsi="宋体" w:eastAsia="宋体" w:cs="宋体"/>
                <w:spacing w:val="-3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），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1.5</w:t>
            </w:r>
            <w:r>
              <w:rPr>
                <w:rFonts w:ascii="宋体" w:hAnsi="宋体" w:eastAsia="宋体" w:cs="宋体"/>
                <w:spacing w:val="-46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米自由跌落。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1091" w:type="dxa"/>
            <w:vMerge w:val="continue"/>
            <w:tcBorders>
              <w:top w:val="nil"/>
            </w:tcBorders>
            <w:vAlign w:val="top"/>
          </w:tcPr>
          <w:p>
            <w:pPr>
              <w:pStyle w:val="6"/>
            </w:pPr>
          </w:p>
        </w:tc>
        <w:tc>
          <w:tcPr>
            <w:tcW w:w="1395" w:type="dxa"/>
            <w:vAlign w:val="top"/>
          </w:tcPr>
          <w:p>
            <w:pPr>
              <w:spacing w:before="122" w:line="221" w:lineRule="auto"/>
              <w:ind w:left="10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湿度</w:t>
            </w:r>
          </w:p>
        </w:tc>
        <w:tc>
          <w:tcPr>
            <w:tcW w:w="6631" w:type="dxa"/>
            <w:gridSpan w:val="2"/>
            <w:vAlign w:val="top"/>
          </w:tcPr>
          <w:p>
            <w:pPr>
              <w:spacing w:before="122" w:line="220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抗</w:t>
            </w:r>
            <w:r>
              <w:rPr>
                <w:rFonts w:ascii="宋体" w:hAnsi="宋体" w:eastAsia="宋体" w:cs="宋体"/>
                <w:spacing w:val="-24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100%冷凝</w:t>
            </w:r>
          </w:p>
        </w:tc>
      </w:tr>
    </w:tbl>
    <w:p>
      <w:pPr>
        <w:pStyle w:val="2"/>
        <w:spacing w:line="261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spacing w:before="68" w:line="220" w:lineRule="auto"/>
        <w:ind w:left="388"/>
        <w:outlineLvl w:val="0"/>
        <w:rPr>
          <w:rFonts w:ascii="宋体" w:hAnsi="宋体" w:eastAsia="宋体" w:cs="宋体"/>
          <w:sz w:val="21"/>
          <w:szCs w:val="21"/>
        </w:rPr>
      </w:pPr>
      <w:r>
        <w:rPr>
          <w:rFonts w:ascii="宋体" w:hAnsi="宋体" w:eastAsia="宋体" w:cs="宋体"/>
          <w:spacing w:val="-6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四、</w:t>
      </w:r>
      <w:r>
        <w:rPr>
          <w:rFonts w:ascii="宋体" w:hAnsi="宋体" w:eastAsia="宋体" w:cs="宋体"/>
          <w:spacing w:val="-37"/>
          <w:sz w:val="21"/>
          <w:szCs w:val="21"/>
        </w:rPr>
        <w:t xml:space="preserve"> </w:t>
      </w:r>
      <w:r>
        <w:rPr>
          <w:rFonts w:ascii="宋体" w:hAnsi="宋体" w:eastAsia="宋体" w:cs="宋体"/>
          <w:spacing w:val="-6"/>
          <w:sz w:val="21"/>
          <w:szCs w:val="21"/>
          <w14:textOutline w14:w="1343" w14:cap="flat" w14:cmpd="sng">
            <w14:solidFill>
              <w14:srgbClr w14:val="000000"/>
            </w14:solidFill>
            <w14:prstDash w14:val="solid"/>
            <w14:miter w14:val="10"/>
          </w14:textOutline>
        </w:rPr>
        <w:t>配件清单</w:t>
      </w:r>
    </w:p>
    <w:p>
      <w:pPr>
        <w:spacing w:line="127" w:lineRule="exact"/>
      </w:pPr>
    </w:p>
    <w:tbl>
      <w:tblPr>
        <w:tblStyle w:val="5"/>
        <w:tblW w:w="9496" w:type="dxa"/>
        <w:tblInd w:w="7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5"/>
        <w:gridCol w:w="1812"/>
        <w:gridCol w:w="3853"/>
        <w:gridCol w:w="11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69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9" w:line="223" w:lineRule="auto"/>
              <w:ind w:left="1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5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名称</w:t>
            </w:r>
          </w:p>
        </w:tc>
        <w:tc>
          <w:tcPr>
            <w:tcW w:w="181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60" w:line="222" w:lineRule="auto"/>
              <w:ind w:left="107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7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型号</w:t>
            </w:r>
          </w:p>
        </w:tc>
        <w:tc>
          <w:tcPr>
            <w:tcW w:w="385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59" w:line="223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描述</w:t>
            </w:r>
          </w:p>
        </w:tc>
        <w:tc>
          <w:tcPr>
            <w:tcW w:w="113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60" w:line="220" w:lineRule="auto"/>
              <w:ind w:left="14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  <w14:textOutline w14:w="1343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标配数量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269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5" w:line="220" w:lineRule="auto"/>
              <w:ind w:left="10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接收机主机</w:t>
            </w:r>
          </w:p>
        </w:tc>
        <w:tc>
          <w:tcPr>
            <w:tcW w:w="181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85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13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80" w:line="188" w:lineRule="auto"/>
              <w:ind w:left="5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2" w:hRule="atLeast"/>
        </w:trPr>
        <w:tc>
          <w:tcPr>
            <w:tcW w:w="269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4" w:line="221" w:lineRule="auto"/>
              <w:ind w:left="103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包装</w:t>
            </w:r>
          </w:p>
        </w:tc>
        <w:tc>
          <w:tcPr>
            <w:tcW w:w="181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85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spacing w:before="54" w:line="225" w:lineRule="auto"/>
              <w:ind w:left="105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纸盒</w:t>
            </w:r>
          </w:p>
        </w:tc>
        <w:tc>
          <w:tcPr>
            <w:tcW w:w="113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81" w:line="188" w:lineRule="auto"/>
              <w:ind w:left="5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269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8" w:line="223" w:lineRule="auto"/>
              <w:ind w:left="128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电源适配器</w:t>
            </w:r>
          </w:p>
        </w:tc>
        <w:tc>
          <w:tcPr>
            <w:tcW w:w="181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85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136" w:type="dxa"/>
            <w:tcBorders>
              <w:top w:val="single" w:color="000000" w:sz="6" w:space="0"/>
              <w:left w:val="single" w:color="000000" w:sz="8" w:space="0"/>
              <w:bottom w:val="single" w:color="000000" w:sz="6" w:space="0"/>
            </w:tcBorders>
            <w:vAlign w:val="top"/>
          </w:tcPr>
          <w:p>
            <w:pPr>
              <w:spacing w:before="84" w:line="188" w:lineRule="auto"/>
              <w:ind w:left="5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" w:hRule="atLeast"/>
        </w:trPr>
        <w:tc>
          <w:tcPr>
            <w:tcW w:w="2695" w:type="dxa"/>
            <w:tcBorders>
              <w:left w:val="single" w:color="000000" w:sz="6" w:space="0"/>
              <w:right w:val="single" w:color="000000" w:sz="8" w:space="0"/>
            </w:tcBorders>
            <w:vAlign w:val="top"/>
          </w:tcPr>
          <w:p>
            <w:pPr>
              <w:spacing w:before="59" w:line="221" w:lineRule="auto"/>
              <w:ind w:left="106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充电线</w:t>
            </w:r>
          </w:p>
        </w:tc>
        <w:tc>
          <w:tcPr>
            <w:tcW w:w="1812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3853" w:type="dxa"/>
            <w:tcBorders>
              <w:left w:val="single" w:color="000000" w:sz="8" w:space="0"/>
              <w:right w:val="single" w:color="000000" w:sz="8" w:space="0"/>
            </w:tcBorders>
            <w:vAlign w:val="top"/>
          </w:tcPr>
          <w:p>
            <w:pPr>
              <w:pStyle w:val="6"/>
            </w:pPr>
          </w:p>
        </w:tc>
        <w:tc>
          <w:tcPr>
            <w:tcW w:w="1136" w:type="dxa"/>
            <w:tcBorders>
              <w:top w:val="single" w:color="000000" w:sz="6" w:space="0"/>
              <w:left w:val="single" w:color="000000" w:sz="8" w:space="0"/>
            </w:tcBorders>
            <w:vAlign w:val="top"/>
          </w:tcPr>
          <w:p>
            <w:pPr>
              <w:spacing w:before="86" w:line="188" w:lineRule="auto"/>
              <w:ind w:left="52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2695" w:type="dxa"/>
            <w:vAlign w:val="top"/>
          </w:tcPr>
          <w:p>
            <w:pPr>
              <w:spacing w:before="71" w:line="220" w:lineRule="auto"/>
              <w:ind w:left="112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5/8</w:t>
            </w:r>
            <w:r>
              <w:rPr>
                <w:rFonts w:ascii="宋体" w:hAnsi="宋体" w:eastAsia="宋体" w:cs="宋体"/>
                <w:spacing w:val="-39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螺纹转换头</w:t>
            </w:r>
          </w:p>
        </w:tc>
        <w:tc>
          <w:tcPr>
            <w:tcW w:w="1812" w:type="dxa"/>
            <w:vAlign w:val="top"/>
          </w:tcPr>
          <w:p>
            <w:pPr>
              <w:pStyle w:val="6"/>
            </w:pPr>
          </w:p>
        </w:tc>
        <w:tc>
          <w:tcPr>
            <w:tcW w:w="3853" w:type="dxa"/>
            <w:vAlign w:val="top"/>
          </w:tcPr>
          <w:p>
            <w:pPr>
              <w:pStyle w:val="6"/>
            </w:pPr>
          </w:p>
        </w:tc>
        <w:tc>
          <w:tcPr>
            <w:tcW w:w="1136" w:type="dxa"/>
            <w:vAlign w:val="top"/>
          </w:tcPr>
          <w:p>
            <w:pPr>
              <w:spacing w:before="97" w:line="188" w:lineRule="auto"/>
              <w:ind w:left="53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</w:t>
            </w:r>
          </w:p>
        </w:tc>
      </w:tr>
    </w:tbl>
    <w:p>
      <w:pPr>
        <w:pStyle w:val="2"/>
      </w:pPr>
    </w:p>
    <w:sectPr>
      <w:footerReference r:id="rId10" w:type="default"/>
      <w:pgSz w:w="11907" w:h="16839"/>
      <w:pgMar w:top="400" w:right="890" w:bottom="1258" w:left="1437" w:header="0" w:footer="109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386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369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704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6" w:lineRule="auto"/>
      <w:ind w:left="4699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46" w:lineRule="auto"/>
      <w:rPr>
        <w:sz w:val="2"/>
      </w:rPr>
    </w:pPr>
    <w:r>
      <w:pict>
        <v:rect id="_x0000_s2049" o:spid="_x0000_s2049" o:spt="1" style="position:absolute;left:0pt;margin-left:88.4pt;margin-top:58.9pt;height:0.75pt;width:423.25pt;mso-position-horizontal-relative:page;mso-position-vertical-relative:page;z-index:251659264;mso-width-relative:page;mso-height-relative:page;" fillcolor="#000000" filled="t" stroked="f" coordsize="21600,21600" o:allowincell="f">
          <v:path/>
          <v:fill on="t" focussize="0,0"/>
          <v:stroke on="f"/>
          <v:imagedata o:title=""/>
          <o:lock v:ext="edit"/>
        </v:rect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GZkYTY3ZjcwMWM1YTM5NDNlYmY4MjI0ZTczOTIxZmIifQ=="/>
  </w:docVars>
  <w:rsids>
    <w:rsidRoot w:val="00000000"/>
    <w:rsid w:val="5D2C7A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2.png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578</Words>
  <Characters>838</Characters>
  <TotalTime>0</TotalTime>
  <ScaleCrop>false</ScaleCrop>
  <LinksUpToDate>false</LinksUpToDate>
  <CharactersWithSpaces>900</CharactersWithSpaces>
  <Application>WPS Office_12.1.0.16929_F1E327BC-269C-435d-A152-05C5408002CA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2023-12-25T10:16:00Z</dcterms:created>
  <dc:creator>wenhua lin</dc:creator>
  <cp:lastModifiedBy>极夜</cp:lastModifiedBy>
  <dcterms:modified xsi:type="dcterms:W3CDTF">2024-05-27T06:25:02Z</dcterms:modified>
  <dc:title>Microsoft Word - MG20Ä&lt;f2312.doc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2024-01-02T12:01:44Z</vt:filetime>
  </property>
  <property fmtid="{D5CDD505-2E9C-101B-9397-08002B2CF9AE}" pid="4" name="KSOProductBuildVer">
    <vt:lpwstr>2052-12.1.0.16929</vt:lpwstr>
  </property>
  <property fmtid="{D5CDD505-2E9C-101B-9397-08002B2CF9AE}" pid="5" name="ICV">
    <vt:lpwstr>0ABED6AED57A4AA9A259AFC41F8068F5_12</vt:lpwstr>
  </property>
</Properties>
</file>